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EEF" w:rsidRPr="000A2EEF" w:rsidRDefault="000A2EEF" w:rsidP="000A2EEF">
      <w:pPr>
        <w:keepNext/>
        <w:jc w:val="left"/>
        <w:outlineLvl w:val="1"/>
        <w:rPr>
          <w:rFonts w:ascii="Century" w:eastAsia="ＭＳ 明朝" w:hAnsi="Century" w:cs="Times New Roman"/>
          <w:szCs w:val="20"/>
        </w:rPr>
      </w:pPr>
      <w:bookmarkStart w:id="0" w:name="_Toc52221589"/>
      <w:bookmarkStart w:id="1" w:name="_Toc212954867"/>
      <w:bookmarkStart w:id="2" w:name="_GoBack"/>
      <w:bookmarkEnd w:id="2"/>
      <w:r w:rsidRPr="000A2EEF">
        <w:rPr>
          <w:rFonts w:ascii="Century" w:eastAsia="ＭＳ 明朝" w:hAnsi="Century" w:cs="Times New Roman" w:hint="eastAsia"/>
          <w:szCs w:val="20"/>
        </w:rPr>
        <w:t>（様式８）</w:t>
      </w:r>
    </w:p>
    <w:p w:rsidR="005605C7" w:rsidRPr="005605C7" w:rsidRDefault="005605C7" w:rsidP="005605C7">
      <w:pPr>
        <w:keepNext/>
        <w:jc w:val="center"/>
        <w:outlineLvl w:val="1"/>
        <w:rPr>
          <w:rFonts w:ascii="Century" w:eastAsia="ＭＳ 明朝" w:hAnsi="Century" w:cs="Times New Roman"/>
          <w:sz w:val="28"/>
          <w:szCs w:val="20"/>
        </w:rPr>
      </w:pPr>
      <w:r w:rsidRPr="005605C7">
        <w:rPr>
          <w:rFonts w:ascii="Century" w:eastAsia="ＭＳ 明朝" w:hAnsi="Century" w:cs="Times New Roman" w:hint="eastAsia"/>
          <w:sz w:val="28"/>
          <w:szCs w:val="20"/>
        </w:rPr>
        <w:t>資金調達計画書</w:t>
      </w:r>
      <w:bookmarkEnd w:id="0"/>
      <w:bookmarkEnd w:id="1"/>
    </w:p>
    <w:p w:rsidR="005605C7" w:rsidRPr="005605C7" w:rsidRDefault="005605C7" w:rsidP="00E94354">
      <w:pPr>
        <w:spacing w:line="240" w:lineRule="exact"/>
        <w:rPr>
          <w:rFonts w:ascii="ＭＳ 明朝" w:eastAsia="ＭＳ 明朝" w:hAnsi="ＭＳ 明朝" w:cs="Times New Roman"/>
          <w:b/>
          <w:sz w:val="22"/>
          <w:szCs w:val="20"/>
        </w:rPr>
      </w:pPr>
    </w:p>
    <w:p w:rsidR="005605C7" w:rsidRPr="005605C7" w:rsidRDefault="005605C7" w:rsidP="005605C7">
      <w:pPr>
        <w:rPr>
          <w:rFonts w:ascii="ＭＳ 明朝" w:eastAsia="ＭＳ 明朝" w:hAnsi="ＭＳ 明朝" w:cs="Times New Roman"/>
          <w:szCs w:val="20"/>
        </w:rPr>
      </w:pPr>
      <w:r w:rsidRPr="005605C7">
        <w:rPr>
          <w:rFonts w:ascii="ＭＳ 明朝" w:eastAsia="ＭＳ 明朝" w:hAnsi="ＭＳ 明朝" w:cs="Times New Roman" w:hint="eastAsia"/>
          <w:szCs w:val="20"/>
        </w:rPr>
        <w:t>１）初期投資費用の調達に関する考え方</w:t>
      </w:r>
    </w:p>
    <w:p w:rsidR="005605C7" w:rsidRPr="005605C7" w:rsidRDefault="005605C7" w:rsidP="005605C7">
      <w:pPr>
        <w:snapToGrid w:val="0"/>
        <w:ind w:leftChars="100" w:left="210" w:firstLineChars="100" w:firstLine="210"/>
        <w:rPr>
          <w:rFonts w:ascii="ＭＳ 明朝" w:eastAsia="ＭＳ 明朝" w:hAnsi="ＭＳ 明朝" w:cs="Times New Roman"/>
          <w:szCs w:val="20"/>
        </w:rPr>
      </w:pPr>
      <w:r w:rsidRPr="005605C7">
        <w:rPr>
          <w:rFonts w:ascii="ＭＳ 明朝" w:eastAsia="ＭＳ 明朝" w:hAnsi="ＭＳ 明朝" w:cs="Times New Roman" w:hint="eastAsia"/>
          <w:szCs w:val="20"/>
        </w:rPr>
        <w:t>初期投資費用の調達について、自己資本と借入金等の金額、並びにそのような調達方法とした根拠等を記載すること。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8"/>
        <w:gridCol w:w="2522"/>
        <w:gridCol w:w="5655"/>
      </w:tblGrid>
      <w:tr w:rsidR="005605C7" w:rsidRPr="005605C7" w:rsidTr="00E94354">
        <w:trPr>
          <w:cantSplit/>
          <w:trHeight w:val="291"/>
        </w:trPr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5605C7" w:rsidRPr="005605C7" w:rsidRDefault="005605C7" w:rsidP="005605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自己資本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5605C7" w:rsidRPr="005605C7" w:rsidRDefault="005605C7" w:rsidP="005605C7">
            <w:pPr>
              <w:jc w:val="right"/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百万円</w:t>
            </w:r>
          </w:p>
        </w:tc>
        <w:tc>
          <w:tcPr>
            <w:tcW w:w="5655" w:type="dxa"/>
            <w:vMerge w:val="restart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資金調達方法設定の根拠等</w:t>
            </w:r>
          </w:p>
        </w:tc>
      </w:tr>
      <w:tr w:rsidR="005605C7" w:rsidRPr="005605C7" w:rsidTr="00E94354">
        <w:trPr>
          <w:cantSplit/>
          <w:trHeight w:val="276"/>
        </w:trPr>
        <w:tc>
          <w:tcPr>
            <w:tcW w:w="1168" w:type="dxa"/>
            <w:vAlign w:val="center"/>
          </w:tcPr>
          <w:p w:rsidR="005605C7" w:rsidRPr="005605C7" w:rsidRDefault="005605C7" w:rsidP="005605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借入金</w:t>
            </w:r>
          </w:p>
        </w:tc>
        <w:tc>
          <w:tcPr>
            <w:tcW w:w="2522" w:type="dxa"/>
            <w:vAlign w:val="center"/>
          </w:tcPr>
          <w:p w:rsidR="005605C7" w:rsidRPr="005605C7" w:rsidRDefault="005605C7" w:rsidP="005605C7">
            <w:pPr>
              <w:jc w:val="right"/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百万円</w:t>
            </w:r>
          </w:p>
        </w:tc>
        <w:tc>
          <w:tcPr>
            <w:tcW w:w="5655" w:type="dxa"/>
            <w:vMerge/>
            <w:vAlign w:val="center"/>
          </w:tcPr>
          <w:p w:rsidR="005605C7" w:rsidRPr="005605C7" w:rsidRDefault="005605C7" w:rsidP="005605C7">
            <w:pPr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5605C7" w:rsidRPr="005605C7" w:rsidTr="00E94354">
        <w:trPr>
          <w:cantSplit/>
          <w:trHeight w:val="288"/>
        </w:trPr>
        <w:tc>
          <w:tcPr>
            <w:tcW w:w="1168" w:type="dxa"/>
            <w:vAlign w:val="center"/>
          </w:tcPr>
          <w:p w:rsidR="005605C7" w:rsidRPr="005605C7" w:rsidRDefault="005605C7" w:rsidP="005605C7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その他</w:t>
            </w:r>
          </w:p>
        </w:tc>
        <w:tc>
          <w:tcPr>
            <w:tcW w:w="2522" w:type="dxa"/>
            <w:vAlign w:val="center"/>
          </w:tcPr>
          <w:p w:rsidR="005605C7" w:rsidRPr="005605C7" w:rsidRDefault="005605C7" w:rsidP="005605C7">
            <w:pPr>
              <w:jc w:val="right"/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百万円</w:t>
            </w:r>
          </w:p>
        </w:tc>
        <w:tc>
          <w:tcPr>
            <w:tcW w:w="5655" w:type="dxa"/>
            <w:vMerge/>
            <w:vAlign w:val="center"/>
          </w:tcPr>
          <w:p w:rsidR="005605C7" w:rsidRPr="005605C7" w:rsidRDefault="005605C7" w:rsidP="005605C7">
            <w:pPr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5605C7" w:rsidRPr="005605C7" w:rsidTr="00E94354">
        <w:trPr>
          <w:cantSplit/>
          <w:trHeight w:val="273"/>
        </w:trPr>
        <w:tc>
          <w:tcPr>
            <w:tcW w:w="1168" w:type="dxa"/>
            <w:vAlign w:val="center"/>
          </w:tcPr>
          <w:p w:rsidR="005605C7" w:rsidRPr="005605C7" w:rsidRDefault="005605C7" w:rsidP="005605C7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合　計</w:t>
            </w:r>
          </w:p>
        </w:tc>
        <w:tc>
          <w:tcPr>
            <w:tcW w:w="2522" w:type="dxa"/>
            <w:vAlign w:val="center"/>
          </w:tcPr>
          <w:p w:rsidR="005605C7" w:rsidRPr="005605C7" w:rsidRDefault="005605C7" w:rsidP="005605C7">
            <w:pPr>
              <w:jc w:val="right"/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百万円</w:t>
            </w:r>
          </w:p>
        </w:tc>
        <w:tc>
          <w:tcPr>
            <w:tcW w:w="5655" w:type="dxa"/>
            <w:vMerge/>
            <w:vAlign w:val="center"/>
          </w:tcPr>
          <w:p w:rsidR="005605C7" w:rsidRPr="005605C7" w:rsidRDefault="005605C7" w:rsidP="005605C7">
            <w:pPr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:rsidR="005605C7" w:rsidRPr="005605C7" w:rsidRDefault="005605C7" w:rsidP="005605C7">
      <w:pPr>
        <w:spacing w:beforeLines="50" w:before="180"/>
        <w:rPr>
          <w:rFonts w:ascii="ＭＳ 明朝" w:eastAsia="ＭＳ 明朝" w:hAnsi="ＭＳ 明朝" w:cs="Times New Roman"/>
          <w:szCs w:val="20"/>
        </w:rPr>
      </w:pPr>
      <w:r w:rsidRPr="005605C7">
        <w:rPr>
          <w:rFonts w:ascii="ＭＳ 明朝" w:eastAsia="ＭＳ 明朝" w:hAnsi="ＭＳ 明朝" w:cs="Times New Roman" w:hint="eastAsia"/>
          <w:szCs w:val="20"/>
        </w:rPr>
        <w:t>２）自己資本について</w:t>
      </w:r>
    </w:p>
    <w:p w:rsidR="005605C7" w:rsidRPr="005605C7" w:rsidRDefault="005605C7" w:rsidP="005605C7">
      <w:pPr>
        <w:ind w:leftChars="100" w:left="210" w:firstLineChars="100" w:firstLine="210"/>
        <w:rPr>
          <w:rFonts w:ascii="ＭＳ 明朝" w:eastAsia="ＭＳ 明朝" w:hAnsi="ＭＳ 明朝" w:cs="Times New Roman"/>
          <w:szCs w:val="20"/>
        </w:rPr>
      </w:pPr>
      <w:r w:rsidRPr="005605C7">
        <w:rPr>
          <w:rFonts w:ascii="ＭＳ 明朝" w:eastAsia="ＭＳ 明朝" w:hAnsi="ＭＳ 明朝" w:cs="Times New Roman" w:hint="eastAsia"/>
          <w:szCs w:val="20"/>
        </w:rPr>
        <w:t>自己資本について、その内訳（出資者名及び出資金額）を記載すること。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2"/>
        <w:gridCol w:w="5073"/>
      </w:tblGrid>
      <w:tr w:rsidR="005605C7" w:rsidRPr="005605C7" w:rsidTr="00E94354">
        <w:trPr>
          <w:cantSplit/>
          <w:trHeight w:val="279"/>
        </w:trPr>
        <w:tc>
          <w:tcPr>
            <w:tcW w:w="4272" w:type="dxa"/>
            <w:vAlign w:val="center"/>
          </w:tcPr>
          <w:p w:rsidR="005605C7" w:rsidRPr="005605C7" w:rsidRDefault="005605C7" w:rsidP="005605C7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出資者名</w:t>
            </w:r>
          </w:p>
        </w:tc>
        <w:tc>
          <w:tcPr>
            <w:tcW w:w="5073" w:type="dxa"/>
            <w:vAlign w:val="center"/>
          </w:tcPr>
          <w:p w:rsidR="005605C7" w:rsidRPr="005605C7" w:rsidRDefault="005605C7" w:rsidP="005605C7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出資金額</w:t>
            </w:r>
          </w:p>
        </w:tc>
      </w:tr>
      <w:tr w:rsidR="005605C7" w:rsidRPr="005605C7" w:rsidTr="00E94354">
        <w:trPr>
          <w:cantSplit/>
          <w:trHeight w:val="284"/>
        </w:trPr>
        <w:tc>
          <w:tcPr>
            <w:tcW w:w="4272" w:type="dxa"/>
            <w:vAlign w:val="center"/>
          </w:tcPr>
          <w:p w:rsidR="005605C7" w:rsidRPr="005605C7" w:rsidRDefault="005605C7" w:rsidP="005605C7">
            <w:pPr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5073" w:type="dxa"/>
            <w:vAlign w:val="center"/>
          </w:tcPr>
          <w:p w:rsidR="005605C7" w:rsidRPr="005605C7" w:rsidRDefault="005605C7" w:rsidP="005605C7">
            <w:pPr>
              <w:jc w:val="right"/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百万円</w:t>
            </w:r>
          </w:p>
        </w:tc>
      </w:tr>
      <w:tr w:rsidR="005605C7" w:rsidRPr="005605C7" w:rsidTr="00E94354">
        <w:trPr>
          <w:cantSplit/>
          <w:trHeight w:val="267"/>
        </w:trPr>
        <w:tc>
          <w:tcPr>
            <w:tcW w:w="4272" w:type="dxa"/>
            <w:vAlign w:val="center"/>
          </w:tcPr>
          <w:p w:rsidR="005605C7" w:rsidRPr="005605C7" w:rsidRDefault="005605C7" w:rsidP="005605C7">
            <w:pPr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5073" w:type="dxa"/>
            <w:vAlign w:val="center"/>
          </w:tcPr>
          <w:p w:rsidR="005605C7" w:rsidRPr="005605C7" w:rsidRDefault="005605C7" w:rsidP="005605C7">
            <w:pPr>
              <w:jc w:val="right"/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百万円</w:t>
            </w:r>
          </w:p>
        </w:tc>
      </w:tr>
    </w:tbl>
    <w:p w:rsidR="005605C7" w:rsidRPr="005605C7" w:rsidRDefault="005605C7" w:rsidP="005605C7">
      <w:pPr>
        <w:ind w:firstLineChars="100" w:firstLine="180"/>
        <w:rPr>
          <w:rFonts w:ascii="ＭＳ 明朝" w:eastAsia="ＭＳ 明朝" w:hAnsi="ＭＳ 明朝" w:cs="Times New Roman"/>
          <w:szCs w:val="20"/>
        </w:rPr>
      </w:pPr>
      <w:r w:rsidRPr="005605C7">
        <w:rPr>
          <w:rFonts w:ascii="ＭＳ 明朝" w:eastAsia="ＭＳ 明朝" w:hAnsi="ＭＳ 明朝" w:cs="Times New Roman" w:hint="eastAsia"/>
          <w:sz w:val="18"/>
          <w:szCs w:val="20"/>
        </w:rPr>
        <w:t>※　必要に応じて欄数を追加すること。</w:t>
      </w:r>
    </w:p>
    <w:p w:rsidR="005605C7" w:rsidRPr="005605C7" w:rsidRDefault="005605C7" w:rsidP="005605C7">
      <w:pPr>
        <w:spacing w:beforeLines="50" w:before="180"/>
        <w:rPr>
          <w:rFonts w:ascii="ＭＳ 明朝" w:eastAsia="ＭＳ 明朝" w:hAnsi="ＭＳ 明朝" w:cs="Times New Roman"/>
          <w:b/>
          <w:bCs/>
          <w:szCs w:val="20"/>
        </w:rPr>
      </w:pPr>
      <w:r w:rsidRPr="005605C7">
        <w:rPr>
          <w:rFonts w:ascii="ＭＳ 明朝" w:eastAsia="ＭＳ 明朝" w:hAnsi="ＭＳ 明朝" w:cs="Times New Roman" w:hint="eastAsia"/>
          <w:szCs w:val="20"/>
        </w:rPr>
        <w:t>３）外部等借入その他について</w:t>
      </w:r>
    </w:p>
    <w:p w:rsidR="005605C7" w:rsidRPr="005605C7" w:rsidRDefault="005605C7" w:rsidP="005605C7">
      <w:pPr>
        <w:snapToGrid w:val="0"/>
        <w:ind w:leftChars="100" w:left="210" w:firstLineChars="100" w:firstLine="210"/>
        <w:rPr>
          <w:rFonts w:ascii="ＭＳ 明朝" w:eastAsia="ＭＳ 明朝" w:hAnsi="ＭＳ 明朝" w:cs="Times New Roman"/>
          <w:szCs w:val="20"/>
        </w:rPr>
      </w:pPr>
      <w:r w:rsidRPr="005605C7">
        <w:rPr>
          <w:rFonts w:ascii="ＭＳ 明朝" w:eastAsia="ＭＳ 明朝" w:hAnsi="ＭＳ 明朝" w:cs="Times New Roman" w:hint="eastAsia"/>
          <w:szCs w:val="20"/>
        </w:rPr>
        <w:t>外部借入及びその他の資金調達方法について、調達種別毎に金額と調達条件等を記載すること。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1358"/>
        <w:gridCol w:w="6237"/>
      </w:tblGrid>
      <w:tr w:rsidR="005605C7" w:rsidRPr="005605C7" w:rsidTr="00E94354">
        <w:trPr>
          <w:cantSplit/>
          <w:trHeight w:val="90"/>
        </w:trPr>
        <w:tc>
          <w:tcPr>
            <w:tcW w:w="1750" w:type="dxa"/>
            <w:vMerge w:val="restart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借入金１</w:t>
            </w:r>
          </w:p>
        </w:tc>
        <w:tc>
          <w:tcPr>
            <w:tcW w:w="1358" w:type="dxa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借入先</w:t>
            </w:r>
          </w:p>
        </w:tc>
        <w:tc>
          <w:tcPr>
            <w:tcW w:w="6237" w:type="dxa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5605C7" w:rsidRPr="005605C7" w:rsidTr="00E94354">
        <w:trPr>
          <w:cantSplit/>
          <w:trHeight w:val="302"/>
        </w:trPr>
        <w:tc>
          <w:tcPr>
            <w:tcW w:w="1750" w:type="dxa"/>
            <w:vMerge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調達金額</w:t>
            </w:r>
          </w:p>
        </w:tc>
        <w:tc>
          <w:tcPr>
            <w:tcW w:w="6237" w:type="dxa"/>
            <w:vAlign w:val="center"/>
          </w:tcPr>
          <w:p w:rsidR="005605C7" w:rsidRPr="005605C7" w:rsidRDefault="005605C7" w:rsidP="005605C7">
            <w:pPr>
              <w:jc w:val="right"/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百万円</w:t>
            </w:r>
          </w:p>
        </w:tc>
      </w:tr>
      <w:tr w:rsidR="005605C7" w:rsidRPr="005605C7" w:rsidTr="00E94354">
        <w:trPr>
          <w:cantSplit/>
          <w:trHeight w:val="90"/>
        </w:trPr>
        <w:tc>
          <w:tcPr>
            <w:tcW w:w="1750" w:type="dxa"/>
            <w:vMerge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  <w:proofErr w:type="gramStart"/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借入条件</w:t>
            </w:r>
            <w:proofErr w:type="gramEnd"/>
          </w:p>
        </w:tc>
        <w:tc>
          <w:tcPr>
            <w:tcW w:w="6237" w:type="dxa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5605C7" w:rsidRPr="005605C7" w:rsidTr="00E94354">
        <w:trPr>
          <w:cantSplit/>
          <w:trHeight w:val="90"/>
        </w:trPr>
        <w:tc>
          <w:tcPr>
            <w:tcW w:w="1750" w:type="dxa"/>
            <w:vMerge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保証等</w:t>
            </w:r>
          </w:p>
        </w:tc>
        <w:tc>
          <w:tcPr>
            <w:tcW w:w="6237" w:type="dxa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5605C7" w:rsidRPr="005605C7" w:rsidTr="00E94354">
        <w:trPr>
          <w:cantSplit/>
          <w:trHeight w:val="90"/>
        </w:trPr>
        <w:tc>
          <w:tcPr>
            <w:tcW w:w="1750" w:type="dxa"/>
            <w:vMerge w:val="restart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借入金２</w:t>
            </w:r>
          </w:p>
        </w:tc>
        <w:tc>
          <w:tcPr>
            <w:tcW w:w="1358" w:type="dxa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借入先</w:t>
            </w:r>
          </w:p>
        </w:tc>
        <w:tc>
          <w:tcPr>
            <w:tcW w:w="6237" w:type="dxa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5605C7" w:rsidRPr="005605C7" w:rsidTr="00E94354">
        <w:trPr>
          <w:cantSplit/>
          <w:trHeight w:val="90"/>
        </w:trPr>
        <w:tc>
          <w:tcPr>
            <w:tcW w:w="1750" w:type="dxa"/>
            <w:vMerge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調達金額</w:t>
            </w:r>
          </w:p>
        </w:tc>
        <w:tc>
          <w:tcPr>
            <w:tcW w:w="6237" w:type="dxa"/>
            <w:vAlign w:val="center"/>
          </w:tcPr>
          <w:p w:rsidR="005605C7" w:rsidRPr="005605C7" w:rsidRDefault="005605C7" w:rsidP="005605C7">
            <w:pPr>
              <w:jc w:val="right"/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百万円</w:t>
            </w:r>
          </w:p>
        </w:tc>
      </w:tr>
      <w:tr w:rsidR="005605C7" w:rsidRPr="005605C7" w:rsidTr="00E94354">
        <w:trPr>
          <w:cantSplit/>
          <w:trHeight w:val="90"/>
        </w:trPr>
        <w:tc>
          <w:tcPr>
            <w:tcW w:w="1750" w:type="dxa"/>
            <w:vMerge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  <w:proofErr w:type="gramStart"/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借入条件</w:t>
            </w:r>
            <w:proofErr w:type="gramEnd"/>
          </w:p>
        </w:tc>
        <w:tc>
          <w:tcPr>
            <w:tcW w:w="6237" w:type="dxa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5605C7" w:rsidRPr="005605C7" w:rsidTr="00E94354">
        <w:trPr>
          <w:cantSplit/>
          <w:trHeight w:val="90"/>
        </w:trPr>
        <w:tc>
          <w:tcPr>
            <w:tcW w:w="1750" w:type="dxa"/>
            <w:vMerge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保証等</w:t>
            </w:r>
          </w:p>
        </w:tc>
        <w:tc>
          <w:tcPr>
            <w:tcW w:w="6237" w:type="dxa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5605C7" w:rsidRPr="005605C7" w:rsidTr="00E94354">
        <w:trPr>
          <w:cantSplit/>
          <w:trHeight w:val="308"/>
        </w:trPr>
        <w:tc>
          <w:tcPr>
            <w:tcW w:w="1750" w:type="dxa"/>
            <w:vMerge w:val="restart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その他</w:t>
            </w:r>
          </w:p>
        </w:tc>
        <w:tc>
          <w:tcPr>
            <w:tcW w:w="1358" w:type="dxa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調達方法</w:t>
            </w:r>
          </w:p>
        </w:tc>
        <w:tc>
          <w:tcPr>
            <w:tcW w:w="6237" w:type="dxa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5605C7" w:rsidRPr="005605C7" w:rsidTr="00E94354">
        <w:trPr>
          <w:cantSplit/>
          <w:trHeight w:val="90"/>
        </w:trPr>
        <w:tc>
          <w:tcPr>
            <w:tcW w:w="1750" w:type="dxa"/>
            <w:vMerge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調達金額</w:t>
            </w:r>
          </w:p>
        </w:tc>
        <w:tc>
          <w:tcPr>
            <w:tcW w:w="6237" w:type="dxa"/>
            <w:vAlign w:val="center"/>
          </w:tcPr>
          <w:p w:rsidR="005605C7" w:rsidRPr="005605C7" w:rsidRDefault="005605C7" w:rsidP="005605C7">
            <w:pPr>
              <w:jc w:val="right"/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百万円</w:t>
            </w:r>
          </w:p>
        </w:tc>
      </w:tr>
      <w:tr w:rsidR="005605C7" w:rsidRPr="005605C7" w:rsidTr="00E94354">
        <w:trPr>
          <w:cantSplit/>
          <w:trHeight w:val="292"/>
        </w:trPr>
        <w:tc>
          <w:tcPr>
            <w:tcW w:w="1750" w:type="dxa"/>
            <w:vMerge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  <w:proofErr w:type="gramStart"/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借入条件</w:t>
            </w:r>
            <w:proofErr w:type="gramEnd"/>
          </w:p>
        </w:tc>
        <w:tc>
          <w:tcPr>
            <w:tcW w:w="6237" w:type="dxa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5605C7" w:rsidRPr="005605C7" w:rsidTr="00E94354">
        <w:trPr>
          <w:cantSplit/>
          <w:trHeight w:val="292"/>
        </w:trPr>
        <w:tc>
          <w:tcPr>
            <w:tcW w:w="1750" w:type="dxa"/>
            <w:vMerge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5605C7">
              <w:rPr>
                <w:rFonts w:ascii="ＭＳ 明朝" w:eastAsia="ＭＳ 明朝" w:hAnsi="ＭＳ 明朝" w:cs="Times New Roman" w:hint="eastAsia"/>
                <w:szCs w:val="20"/>
              </w:rPr>
              <w:t>保証等</w:t>
            </w:r>
          </w:p>
        </w:tc>
        <w:tc>
          <w:tcPr>
            <w:tcW w:w="6237" w:type="dxa"/>
            <w:vAlign w:val="center"/>
          </w:tcPr>
          <w:p w:rsidR="005605C7" w:rsidRPr="005605C7" w:rsidRDefault="005605C7" w:rsidP="005605C7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:rsidR="005605C7" w:rsidRPr="005605C7" w:rsidRDefault="005605C7" w:rsidP="005605C7">
      <w:pPr>
        <w:snapToGrid w:val="0"/>
        <w:ind w:leftChars="86" w:left="541" w:hangingChars="200" w:hanging="360"/>
        <w:rPr>
          <w:rFonts w:ascii="ＭＳ 明朝" w:eastAsia="ＭＳ 明朝" w:hAnsi="ＭＳ 明朝" w:cs="Times New Roman"/>
          <w:bCs/>
          <w:sz w:val="18"/>
          <w:szCs w:val="20"/>
        </w:rPr>
      </w:pPr>
      <w:r w:rsidRPr="005605C7">
        <w:rPr>
          <w:rFonts w:ascii="ＭＳ 明朝" w:eastAsia="ＭＳ 明朝" w:hAnsi="ＭＳ 明朝" w:cs="Times New Roman" w:hint="eastAsia"/>
          <w:bCs/>
          <w:sz w:val="18"/>
          <w:szCs w:val="20"/>
        </w:rPr>
        <w:t>※１　必要に応じて欄数を追加すること。</w:t>
      </w:r>
    </w:p>
    <w:p w:rsidR="005605C7" w:rsidRPr="005605C7" w:rsidRDefault="005605C7" w:rsidP="005605C7">
      <w:pPr>
        <w:snapToGrid w:val="0"/>
        <w:ind w:leftChars="85" w:left="718" w:hangingChars="300" w:hanging="540"/>
        <w:rPr>
          <w:rFonts w:ascii="ＭＳ 明朝" w:eastAsia="ＭＳ 明朝" w:hAnsi="ＭＳ 明朝" w:cs="Times New Roman"/>
          <w:bCs/>
          <w:sz w:val="18"/>
          <w:szCs w:val="20"/>
        </w:rPr>
      </w:pPr>
      <w:r w:rsidRPr="005605C7">
        <w:rPr>
          <w:rFonts w:ascii="ＭＳ 明朝" w:eastAsia="ＭＳ 明朝" w:hAnsi="ＭＳ 明朝" w:cs="Times New Roman" w:hint="eastAsia"/>
          <w:bCs/>
          <w:sz w:val="18"/>
          <w:szCs w:val="20"/>
        </w:rPr>
        <w:t>※２　借入先の欄には、現在検討している金融機関名等を具体的に記載すること。</w:t>
      </w:r>
      <w:proofErr w:type="gramStart"/>
      <w:r w:rsidRPr="005605C7">
        <w:rPr>
          <w:rFonts w:ascii="ＭＳ 明朝" w:eastAsia="ＭＳ 明朝" w:hAnsi="ＭＳ 明朝" w:cs="Times New Roman" w:hint="eastAsia"/>
          <w:bCs/>
          <w:sz w:val="18"/>
          <w:szCs w:val="20"/>
        </w:rPr>
        <w:t>借入条件</w:t>
      </w:r>
      <w:proofErr w:type="gramEnd"/>
      <w:r w:rsidRPr="005605C7">
        <w:rPr>
          <w:rFonts w:ascii="ＭＳ 明朝" w:eastAsia="ＭＳ 明朝" w:hAnsi="ＭＳ 明朝" w:cs="Times New Roman" w:hint="eastAsia"/>
          <w:bCs/>
          <w:sz w:val="18"/>
          <w:szCs w:val="20"/>
        </w:rPr>
        <w:t>の欄には、借入時期、借入期間、金利、金利見直時期等を記載すること。</w:t>
      </w:r>
    </w:p>
    <w:p w:rsidR="005605C7" w:rsidRDefault="005605C7" w:rsidP="005605C7">
      <w:pPr>
        <w:snapToGrid w:val="0"/>
        <w:ind w:leftChars="86" w:left="721" w:hangingChars="300" w:hanging="540"/>
        <w:rPr>
          <w:rFonts w:ascii="ＭＳ 明朝" w:eastAsia="ＭＳ 明朝" w:hAnsi="ＭＳ 明朝" w:cs="Times New Roman"/>
          <w:bCs/>
          <w:sz w:val="18"/>
          <w:szCs w:val="20"/>
        </w:rPr>
      </w:pPr>
      <w:r w:rsidRPr="005605C7">
        <w:rPr>
          <w:rFonts w:ascii="ＭＳ 明朝" w:eastAsia="ＭＳ 明朝" w:hAnsi="ＭＳ 明朝" w:cs="Times New Roman" w:hint="eastAsia"/>
          <w:bCs/>
          <w:sz w:val="18"/>
          <w:szCs w:val="20"/>
        </w:rPr>
        <w:t>※</w:t>
      </w:r>
      <w:r w:rsidR="00AD765D">
        <w:rPr>
          <w:rFonts w:ascii="ＭＳ 明朝" w:eastAsia="ＭＳ 明朝" w:hAnsi="ＭＳ 明朝" w:cs="Times New Roman" w:hint="eastAsia"/>
          <w:bCs/>
          <w:sz w:val="18"/>
          <w:szCs w:val="20"/>
        </w:rPr>
        <w:t>３</w:t>
      </w:r>
      <w:r w:rsidRPr="005605C7">
        <w:rPr>
          <w:rFonts w:ascii="ＭＳ 明朝" w:eastAsia="ＭＳ 明朝" w:hAnsi="ＭＳ 明朝" w:cs="Times New Roman" w:hint="eastAsia"/>
          <w:bCs/>
          <w:sz w:val="18"/>
          <w:szCs w:val="20"/>
        </w:rPr>
        <w:t xml:space="preserve">　その他の欄には、上記に該当しない方法（社債、証券化等）により資金調達をする場合の内訳、調達条件等を記載すること。</w:t>
      </w:r>
    </w:p>
    <w:p w:rsidR="005605C7" w:rsidRPr="005605C7" w:rsidRDefault="005605C7" w:rsidP="005605C7">
      <w:pPr>
        <w:spacing w:beforeLines="50" w:before="180"/>
        <w:rPr>
          <w:rFonts w:ascii="ＭＳ 明朝" w:eastAsia="ＭＳ 明朝" w:hAnsi="ＭＳ 明朝" w:cs="Times New Roman"/>
          <w:sz w:val="18"/>
          <w:szCs w:val="20"/>
        </w:rPr>
      </w:pPr>
      <w:r w:rsidRPr="005605C7">
        <w:rPr>
          <w:rFonts w:ascii="ＭＳ 明朝" w:eastAsia="ＭＳ 明朝" w:hAnsi="ＭＳ 明朝" w:cs="Times New Roman" w:hint="eastAsia"/>
          <w:szCs w:val="20"/>
        </w:rPr>
        <w:t>４）金融機関等との協議状況について</w:t>
      </w:r>
    </w:p>
    <w:p w:rsidR="005605C7" w:rsidRPr="005605C7" w:rsidRDefault="005605C7" w:rsidP="005605C7">
      <w:pPr>
        <w:snapToGrid w:val="0"/>
        <w:ind w:left="400" w:hangingChars="200" w:hanging="400"/>
        <w:rPr>
          <w:rFonts w:ascii="ＭＳ 明朝" w:eastAsia="ＭＳ 明朝" w:hAnsi="ＭＳ 明朝" w:cs="Times New Roman"/>
          <w:bCs/>
          <w:sz w:val="18"/>
          <w:szCs w:val="20"/>
        </w:rPr>
      </w:pPr>
      <w:r w:rsidRPr="005605C7">
        <w:rPr>
          <w:rFonts w:ascii="ＭＳ 明朝" w:eastAsia="ＭＳ 明朝" w:hAnsi="ＭＳ 明朝" w:cs="Times New Roman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90170</wp:posOffset>
                </wp:positionV>
                <wp:extent cx="6162675" cy="618490"/>
                <wp:effectExtent l="0" t="0" r="28575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618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D060973" id="正方形/長方形 1" o:spid="_x0000_s1026" style="position:absolute;left:0;text-align:left;margin-left:434.05pt;margin-top:7.1pt;width:485.25pt;height:48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TsIkQIAAAMFAAAOAAAAZHJzL2Uyb0RvYy54bWysVM2O0zAQviPxDpbv3TQlzabRpqtV0yIk&#10;flZaeADXcRoLxza223RBPAY8AJw5Iw48DivxFoydtrTsBSFySMaZ8fj7Zr7xxeW2FWjDjOVKFjg+&#10;G2LEJFUVl6sCv3q5GGQYWUdkRYSSrMC3zOLL6cMHF53O2Ug1SlTMIEgibd7pAjfO6TyKLG1YS+yZ&#10;0kyCs1amJQ6WZhVVhnSQvRXRaDhMo06ZShtFmbXwt+ydeBry1zWj7kVdW+aQKDBgc+Ftwnvp39H0&#10;guQrQ3TD6Q4G+QcULeESDj2kKokjaG34vVQtp0ZZVbszqtpI1TWnLHAANvHwDzY3DdEscIHiWH0o&#10;k/1/aenzzbVBvILeYSRJCy26+/L57uO3H98/RT8/fO0tFPtCddrmEH+jr42navVTRV9bJNWsIXLF&#10;roxRXcNIBfBCfHSywS8sbEXL7pmq4ByydirUbFub1ieEaqBtaM3toTVs6xCFn2mcjtLzMUYUfGmc&#10;JZPQu4jk+93aWPeYqRZ5o8AGWh+yk81T6wA9hO5D/GFSLbgQof1Coq7Ak/FoHDZYJXjlnYGkWS1n&#10;wqAN8QIKjy8FJDsJa7kDGQveFjg7BJHcV2Muq3CKI1z0NmwW0icHcoBtZ/VyeTcZTubZPEsGySid&#10;D5JhWQ6uFrNkkC7i83H5qJzNyvi9xxknecOrikkPdS/dOPk7aeyGqBfdQbwnlOwx80V47jOPTmGE&#10;wgCr/TewCzLwne8VtFTVLajAqH4W4e4Ao1HmLUYdzGGB7Zs1MQwj8USCks6T0QTa7sIiy6DtyBw7&#10;lkcOIikkKrDDqDdnrh/1tTZ81cA5ceiwVFegvZoHWXhd9pgAtV/ApAX8u1vBj/LxOkT9vrumvwAA&#10;AP//AwBQSwMEFAAGAAgAAAAhAGB2g2veAAAABwEAAA8AAABkcnMvZG93bnJldi54bWxMj8FOwzAQ&#10;RO9I/IO1SNyonaiEEuJUERWcEGpLhcTNjZckEK+j2G0DX89yguPMrGbeFsvJ9eKIY+g8aUhmCgRS&#10;7W1HjYbdy8PVAkSIhqzpPaGGLwywLM/PCpNbf6INHrexEVxCITca2hiHXMpQt+hMmPkBibN3PzoT&#10;WY6NtKM5cbnrZapUJp3piBdaM+B9i/Xn9uA0bKope/zu3ubh6bVKnod0tVarD60vL6bqDkTEKf4d&#10;wy8+o0PJTHt/IBtEr4EfiezOUxCc3t6oaxB7NpIkA1kW8j9/+QMAAP//AwBQSwECLQAUAAYACAAA&#10;ACEAtoM4kv4AAADhAQAAEwAAAAAAAAAAAAAAAAAAAAAAW0NvbnRlbnRfVHlwZXNdLnhtbFBLAQIt&#10;ABQABgAIAAAAIQA4/SH/1gAAAJQBAAALAAAAAAAAAAAAAAAAAC8BAABfcmVscy8ucmVsc1BLAQIt&#10;ABQABgAIAAAAIQB8+TsIkQIAAAMFAAAOAAAAAAAAAAAAAAAAAC4CAABkcnMvZTJvRG9jLnhtbFBL&#10;AQItABQABgAIAAAAIQBgdoNr3gAAAAcBAAAPAAAAAAAAAAAAAAAAAOsEAABkcnMvZG93bnJldi54&#10;bWxQSwUGAAAAAAQABADzAAAA9gUAAAAA&#10;" filled="f">
                <v:textbox inset="5.85pt,.7pt,5.85pt,.7pt"/>
                <w10:wrap anchorx="margin"/>
              </v:rect>
            </w:pict>
          </mc:Fallback>
        </mc:AlternateContent>
      </w:r>
    </w:p>
    <w:p w:rsidR="005605C7" w:rsidRPr="005605C7" w:rsidRDefault="005605C7" w:rsidP="005605C7">
      <w:pPr>
        <w:snapToGrid w:val="0"/>
        <w:ind w:leftChars="100" w:left="210"/>
        <w:rPr>
          <w:rFonts w:ascii="ＭＳ 明朝" w:eastAsia="ＭＳ 明朝" w:hAnsi="ＭＳ 明朝" w:cs="Times New Roman"/>
          <w:bCs/>
          <w:szCs w:val="20"/>
        </w:rPr>
      </w:pPr>
      <w:r w:rsidRPr="005605C7">
        <w:rPr>
          <w:rFonts w:ascii="ＭＳ 明朝" w:eastAsia="ＭＳ 明朝" w:hAnsi="ＭＳ 明朝" w:cs="Times New Roman" w:hint="eastAsia"/>
          <w:bCs/>
          <w:szCs w:val="20"/>
        </w:rPr>
        <w:t>提案書提出時点における、金融機関との協議の状況について記載すること。</w:t>
      </w:r>
    </w:p>
    <w:p w:rsidR="005605C7" w:rsidRPr="005605C7" w:rsidRDefault="005605C7" w:rsidP="005605C7">
      <w:pPr>
        <w:snapToGrid w:val="0"/>
        <w:ind w:firstLineChars="100" w:firstLine="180"/>
        <w:rPr>
          <w:rFonts w:ascii="ＭＳ 明朝" w:eastAsia="ＭＳ 明朝" w:hAnsi="ＭＳ 明朝" w:cs="Times New Roman"/>
          <w:bCs/>
          <w:sz w:val="18"/>
          <w:szCs w:val="20"/>
        </w:rPr>
      </w:pPr>
    </w:p>
    <w:p w:rsidR="005605C7" w:rsidRPr="005605C7" w:rsidRDefault="005605C7" w:rsidP="005605C7">
      <w:pPr>
        <w:snapToGrid w:val="0"/>
        <w:ind w:firstLineChars="100" w:firstLine="180"/>
        <w:rPr>
          <w:rFonts w:ascii="ＭＳ 明朝" w:eastAsia="ＭＳ 明朝" w:hAnsi="ＭＳ 明朝" w:cs="Times New Roman"/>
          <w:bCs/>
          <w:sz w:val="18"/>
          <w:szCs w:val="20"/>
        </w:rPr>
      </w:pPr>
    </w:p>
    <w:p w:rsidR="005605C7" w:rsidRPr="005605C7" w:rsidRDefault="005605C7" w:rsidP="005605C7">
      <w:pPr>
        <w:snapToGrid w:val="0"/>
        <w:ind w:left="360" w:hangingChars="200" w:hanging="360"/>
        <w:rPr>
          <w:rFonts w:ascii="ＭＳ 明朝" w:eastAsia="ＭＳ 明朝" w:hAnsi="ＭＳ 明朝" w:cs="Times New Roman"/>
          <w:bCs/>
          <w:sz w:val="18"/>
          <w:szCs w:val="20"/>
        </w:rPr>
      </w:pPr>
    </w:p>
    <w:p w:rsidR="005605C7" w:rsidRPr="005605C7" w:rsidRDefault="005605C7" w:rsidP="00E94354">
      <w:pPr>
        <w:rPr>
          <w:rFonts w:ascii="Century" w:eastAsia="ＭＳ 明朝" w:hAnsi="Century" w:cs="Times New Roman"/>
          <w:szCs w:val="20"/>
        </w:rPr>
      </w:pPr>
      <w:r w:rsidRPr="005605C7">
        <w:rPr>
          <w:rFonts w:ascii="ＭＳ 明朝" w:eastAsia="ＭＳ 明朝" w:hAnsi="ＭＳ 明朝" w:cs="Times New Roman" w:hint="eastAsia"/>
          <w:bCs/>
          <w:sz w:val="18"/>
          <w:szCs w:val="20"/>
        </w:rPr>
        <w:t>※　必要に応じて枚数を追加してください。</w:t>
      </w:r>
    </w:p>
    <w:sectPr w:rsidR="005605C7" w:rsidRPr="005605C7" w:rsidSect="000A2EEF">
      <w:pgSz w:w="11906" w:h="16838" w:code="9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5C7" w:rsidRDefault="005605C7" w:rsidP="005605C7">
      <w:r>
        <w:separator/>
      </w:r>
    </w:p>
  </w:endnote>
  <w:endnote w:type="continuationSeparator" w:id="0">
    <w:p w:rsidR="005605C7" w:rsidRDefault="005605C7" w:rsidP="0056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5C7" w:rsidRDefault="005605C7" w:rsidP="005605C7">
      <w:r>
        <w:separator/>
      </w:r>
    </w:p>
  </w:footnote>
  <w:footnote w:type="continuationSeparator" w:id="0">
    <w:p w:rsidR="005605C7" w:rsidRDefault="005605C7" w:rsidP="00560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70EE7"/>
    <w:multiLevelType w:val="hybridMultilevel"/>
    <w:tmpl w:val="2572E3AE"/>
    <w:lvl w:ilvl="0" w:tplc="06D8EB3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97"/>
    <w:rsid w:val="000A2EEF"/>
    <w:rsid w:val="003305FA"/>
    <w:rsid w:val="00480B97"/>
    <w:rsid w:val="005605C7"/>
    <w:rsid w:val="005B13CE"/>
    <w:rsid w:val="007B74F1"/>
    <w:rsid w:val="00987A20"/>
    <w:rsid w:val="00AD765D"/>
    <w:rsid w:val="00CD1352"/>
    <w:rsid w:val="00E9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A575AA9-5CEF-4E58-998B-82EA3E8E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5C7"/>
  </w:style>
  <w:style w:type="paragraph" w:styleId="a5">
    <w:name w:val="footer"/>
    <w:basedOn w:val="a"/>
    <w:link w:val="a6"/>
    <w:uiPriority w:val="99"/>
    <w:unhideWhenUsed/>
    <w:rsid w:val="00560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k-soumu-1</dc:creator>
  <cp:keywords/>
  <dc:description/>
  <cp:lastModifiedBy>27-002</cp:lastModifiedBy>
  <cp:revision>2</cp:revision>
  <dcterms:created xsi:type="dcterms:W3CDTF">2022-04-26T21:44:00Z</dcterms:created>
  <dcterms:modified xsi:type="dcterms:W3CDTF">2022-04-26T21:44:00Z</dcterms:modified>
</cp:coreProperties>
</file>